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6729"/>
      </w:tblGrid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40" w:type="dxa"/>
            <w:gridSpan w:val="2"/>
            <w:shd w:val="clear" w:color="auto" w:fill="BFBFBF"/>
          </w:tcPr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b/>
                <w:bCs/>
                <w:color w:val="000000"/>
              </w:rPr>
              <w:t>Publications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</w:rPr>
            </w:pPr>
            <w:r w:rsidRPr="00EC4B53">
              <w:rPr>
                <w:color w:val="000000"/>
              </w:rPr>
              <w:t>2006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 xml:space="preserve">“Leistungsentwicklung im Schwimmsport- Techniktraining mit Hilfe von Fluiddynamik des Wassers (Vortex) angepassten Bewegungsformen – Teil 1 = Frontantrieb über Widerlager der Arme“, </w:t>
            </w:r>
          </w:p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>Sportbuch-Verlag Dieter Graumann  Kirchensteig - Klausdorf/ Germany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</w:rPr>
            </w:pPr>
            <w:r w:rsidRPr="00EC4B53">
              <w:rPr>
                <w:color w:val="000000"/>
              </w:rPr>
              <w:t>2006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 xml:space="preserve">“Die flachere Undulationstechnik des Brustschwimmen“, </w:t>
            </w:r>
          </w:p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>Sportbuch-Verlag Dieter Graumann  Kirchensteig -  Klausdorf/ Germany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</w:rPr>
            </w:pPr>
            <w:r w:rsidRPr="00EC4B53">
              <w:rPr>
                <w:color w:val="000000"/>
                <w:lang w:val="en-GB"/>
              </w:rPr>
              <w:t>2009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  <w:lang w:val="en-GB"/>
              </w:rPr>
            </w:pPr>
            <w:r w:rsidRPr="00EC4B53">
              <w:rPr>
                <w:color w:val="000000"/>
                <w:lang w:val="en-GB"/>
              </w:rPr>
              <w:t xml:space="preserve">“The Effect of Using Computers in </w:t>
            </w:r>
            <w:proofErr w:type="spellStart"/>
            <w:r w:rsidRPr="00EC4B53">
              <w:rPr>
                <w:color w:val="000000"/>
                <w:lang w:val="en-GB"/>
              </w:rPr>
              <w:t>Craul</w:t>
            </w:r>
            <w:proofErr w:type="spellEnd"/>
            <w:r w:rsidRPr="00EC4B53">
              <w:rPr>
                <w:color w:val="000000"/>
                <w:lang w:val="en-GB"/>
              </w:rPr>
              <w:t xml:space="preserve"> Stroke Swimming  on  Physical Education Female Students  at Yarmouk University/ </w:t>
            </w:r>
            <w:proofErr w:type="spellStart"/>
            <w:r w:rsidRPr="00EC4B53">
              <w:rPr>
                <w:color w:val="000000"/>
                <w:lang w:val="en-GB"/>
              </w:rPr>
              <w:t>Jordan”,Yarmouk</w:t>
            </w:r>
            <w:proofErr w:type="spellEnd"/>
            <w:r w:rsidRPr="00EC4B53">
              <w:rPr>
                <w:color w:val="000000"/>
                <w:lang w:val="en-GB"/>
              </w:rPr>
              <w:t xml:space="preserve"> University Journal – Irbid/ Germany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</w:rPr>
            </w:pPr>
            <w:r w:rsidRPr="00EC4B53">
              <w:rPr>
                <w:color w:val="000000"/>
              </w:rPr>
              <w:t>2008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>“Kinematik eines Weltrekordlers bei seiner speziellen Undulationstechnik des Brustschwimmens“, DSIV – Der Schwimmtrainer, Fachzeitschrift für den Schwimmtrainer, Nr. 94 Goch am Niederheim/ Germany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</w:rPr>
            </w:pPr>
            <w:r w:rsidRPr="00EC4B53">
              <w:rPr>
                <w:color w:val="000000"/>
              </w:rPr>
              <w:t>2009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 xml:space="preserve">“Ausdauerbelastungen der Muskulatur von Schwimmern beim Stretch Cordz- Training an Land“,  DSIV – Der Schwimmtrainer, </w:t>
            </w:r>
          </w:p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>Fachzeitschrift für den Schwimmtrainer, Nr. 95 Goch am Niederheim/ Germany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lang w:val="en-GB"/>
              </w:rPr>
            </w:pPr>
            <w:r w:rsidRPr="00EC4B53">
              <w:rPr>
                <w:color w:val="000000"/>
                <w:lang w:val="en-GB"/>
              </w:rPr>
              <w:t>2009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  <w:lang w:val="en-GB"/>
              </w:rPr>
            </w:pPr>
            <w:r w:rsidRPr="00EC4B53">
              <w:rPr>
                <w:color w:val="000000"/>
                <w:lang w:val="en-GB"/>
              </w:rPr>
              <w:t>“The Effect of Using the Aqua Yoga Exercises on the Improvement of Breathing and Relaxation Operations by Beginners in Swimming Sport”, An-</w:t>
            </w:r>
            <w:proofErr w:type="spellStart"/>
            <w:r w:rsidRPr="00EC4B53">
              <w:rPr>
                <w:color w:val="000000"/>
                <w:lang w:val="en-GB"/>
              </w:rPr>
              <w:t>Najah</w:t>
            </w:r>
            <w:proofErr w:type="spellEnd"/>
            <w:r w:rsidRPr="00EC4B53">
              <w:rPr>
                <w:color w:val="000000"/>
                <w:lang w:val="en-GB"/>
              </w:rPr>
              <w:t xml:space="preserve"> National University in Nablus/ Palestine.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lang w:val="en-GB"/>
              </w:rPr>
            </w:pPr>
            <w:r w:rsidRPr="00EC4B53">
              <w:rPr>
                <w:color w:val="000000"/>
                <w:lang w:val="en-GB"/>
              </w:rPr>
              <w:t>2009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</w:rPr>
            </w:pPr>
            <w:r w:rsidRPr="00EC4B53">
              <w:rPr>
                <w:color w:val="000000"/>
              </w:rPr>
              <w:t xml:space="preserve">Rhythmische Unterstützung der Invarianten beim Delphinbeinschlag, </w:t>
            </w:r>
            <w:r w:rsidRPr="00EC4B53">
              <w:rPr>
                <w:b/>
                <w:bCs/>
                <w:color w:val="000000"/>
                <w:u w:val="single"/>
              </w:rPr>
              <w:t>DSIV- Der Schwimmtrainer</w:t>
            </w:r>
            <w:r w:rsidRPr="00EC4B53">
              <w:rPr>
                <w:color w:val="000000"/>
              </w:rPr>
              <w:t xml:space="preserve"> Fachzeitschrift. Goch am Niederheim, Germany 97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lang w:val="en-GB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lang w:val="en-GB"/>
              </w:rPr>
            </w:pPr>
            <w:r w:rsidRPr="00EC4B53">
              <w:rPr>
                <w:color w:val="000000"/>
                <w:lang w:val="en-GB"/>
              </w:rPr>
              <w:t>2010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bCs/>
                <w:color w:val="000000"/>
                <w:lang w:val="en-GB"/>
              </w:rPr>
            </w:pPr>
            <w:r w:rsidRPr="00EC4B53">
              <w:rPr>
                <w:bCs/>
                <w:color w:val="000000"/>
                <w:lang w:val="en-GB"/>
              </w:rPr>
              <w:t xml:space="preserve">The Impact of Educational Program to Enhance the </w:t>
            </w:r>
            <w:r w:rsidRPr="00EC4B53">
              <w:rPr>
                <w:bCs/>
                <w:color w:val="000000"/>
                <w:lang w:val="en-US"/>
              </w:rPr>
              <w:t xml:space="preserve">Angle </w:t>
            </w:r>
            <w:r w:rsidRPr="00EC4B53">
              <w:rPr>
                <w:bCs/>
                <w:color w:val="000000"/>
                <w:lang w:val="en-GB"/>
              </w:rPr>
              <w:t xml:space="preserve">of the </w:t>
            </w:r>
            <w:r w:rsidRPr="00EC4B53">
              <w:rPr>
                <w:bCs/>
                <w:color w:val="000000"/>
                <w:lang w:val="en-US"/>
              </w:rPr>
              <w:t>trunk</w:t>
            </w:r>
            <w:r w:rsidRPr="00EC4B53">
              <w:rPr>
                <w:bCs/>
                <w:color w:val="000000"/>
                <w:lang w:val="en-GB"/>
              </w:rPr>
              <w:t xml:space="preserve"> by the Undulation Technique of breaststroke Using Pool Noodle as a Tool,</w:t>
            </w:r>
            <w:r w:rsidRPr="00EC4B53">
              <w:rPr>
                <w:color w:val="000000"/>
                <w:lang w:val="en-GB"/>
              </w:rPr>
              <w:t xml:space="preserve"> An-</w:t>
            </w:r>
            <w:proofErr w:type="spellStart"/>
            <w:r w:rsidRPr="00EC4B53">
              <w:rPr>
                <w:color w:val="000000"/>
                <w:lang w:val="en-GB"/>
              </w:rPr>
              <w:t>Najah</w:t>
            </w:r>
            <w:proofErr w:type="spellEnd"/>
            <w:r w:rsidRPr="00EC4B53">
              <w:rPr>
                <w:color w:val="000000"/>
                <w:lang w:val="en-GB"/>
              </w:rPr>
              <w:t xml:space="preserve"> National University in Nablus/ Palestine.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GB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GB"/>
              </w:rPr>
            </w:pPr>
            <w:r w:rsidRPr="00EC4B53">
              <w:rPr>
                <w:color w:val="000000"/>
                <w:szCs w:val="22"/>
                <w:lang w:val="en-GB"/>
              </w:rPr>
              <w:t>2010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pStyle w:val="BodyText2"/>
              <w:spacing w:line="240" w:lineRule="auto"/>
              <w:jc w:val="right"/>
              <w:rPr>
                <w:rFonts w:hint="cs"/>
                <w:color w:val="000000"/>
              </w:rPr>
            </w:pPr>
            <w:r w:rsidRPr="00EC4B53">
              <w:rPr>
                <w:b/>
                <w:bCs/>
                <w:color w:val="000000"/>
                <w:lang w:val="de-DE"/>
              </w:rPr>
              <w:t xml:space="preserve">7- </w:t>
            </w:r>
            <w:r w:rsidRPr="00EC4B53">
              <w:rPr>
                <w:color w:val="000000"/>
                <w:lang w:val="de-DE"/>
              </w:rPr>
              <w:t xml:space="preserve">Al Rabadi, W.,Tusker, F. </w:t>
            </w:r>
            <w:r w:rsidRPr="00EC4B53">
              <w:rPr>
                <w:color w:val="000000"/>
                <w:u w:val="single"/>
                <w:lang w:val="de-DE"/>
              </w:rPr>
              <w:t>Kinematik von Tauchzugphasen des Brustschwimmens nach Start und  Wende</w:t>
            </w:r>
            <w:r w:rsidRPr="00EC4B53">
              <w:rPr>
                <w:color w:val="000000"/>
                <w:lang w:val="de-DE"/>
              </w:rPr>
              <w:t xml:space="preserve"> </w:t>
            </w:r>
            <w:r w:rsidRPr="00EC4B53">
              <w:rPr>
                <w:b/>
                <w:bCs/>
                <w:color w:val="000000"/>
                <w:u w:val="single"/>
                <w:lang w:val="de-DE"/>
              </w:rPr>
              <w:t>DSIV- Der Schwimmtrainer</w:t>
            </w:r>
            <w:r w:rsidRPr="00EC4B53">
              <w:rPr>
                <w:color w:val="000000"/>
                <w:lang w:val="de-DE"/>
              </w:rPr>
              <w:t xml:space="preserve"> Fachzeitschrift, Germany. </w:t>
            </w:r>
            <w:r w:rsidRPr="00EC4B53">
              <w:rPr>
                <w:color w:val="000000"/>
              </w:rPr>
              <w:t>97:34-47.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GB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  <w:r w:rsidRPr="00EC4B53">
              <w:rPr>
                <w:color w:val="000000"/>
                <w:szCs w:val="22"/>
                <w:lang w:val="en-GB"/>
              </w:rPr>
              <w:t>2011</w:t>
            </w:r>
          </w:p>
          <w:p w:rsidR="002449BB" w:rsidRPr="00EC4B53" w:rsidRDefault="002449BB" w:rsidP="00F57C8C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6729" w:type="dxa"/>
          </w:tcPr>
          <w:p w:rsidR="002449BB" w:rsidRPr="00EC4B53" w:rsidRDefault="002449BB" w:rsidP="00F57C8C">
            <w:pPr>
              <w:pStyle w:val="BodyText2"/>
              <w:spacing w:line="240" w:lineRule="auto"/>
              <w:jc w:val="right"/>
              <w:rPr>
                <w:b/>
                <w:bCs/>
                <w:color w:val="000000"/>
                <w:lang w:val="de-DE"/>
              </w:rPr>
            </w:pPr>
            <w:proofErr w:type="spellStart"/>
            <w:r w:rsidRPr="00EC4B53">
              <w:rPr>
                <w:color w:val="000000"/>
              </w:rPr>
              <w:t>Effektiviaeten</w:t>
            </w:r>
            <w:proofErr w:type="spellEnd"/>
            <w:r w:rsidRPr="00EC4B53">
              <w:rPr>
                <w:color w:val="000000"/>
              </w:rPr>
              <w:t xml:space="preserve"> </w:t>
            </w:r>
            <w:proofErr w:type="spellStart"/>
            <w:r w:rsidRPr="00EC4B53">
              <w:rPr>
                <w:color w:val="000000"/>
              </w:rPr>
              <w:t>unterschiedlicher</w:t>
            </w:r>
            <w:proofErr w:type="spellEnd"/>
            <w:r w:rsidRPr="00EC4B53">
              <w:rPr>
                <w:color w:val="000000"/>
              </w:rPr>
              <w:t xml:space="preserve"> </w:t>
            </w:r>
            <w:proofErr w:type="spellStart"/>
            <w:r w:rsidRPr="00EC4B53">
              <w:rPr>
                <w:color w:val="000000"/>
              </w:rPr>
              <w:t>synchronner</w:t>
            </w:r>
            <w:proofErr w:type="spellEnd"/>
            <w:r w:rsidRPr="00EC4B53">
              <w:rPr>
                <w:color w:val="000000"/>
              </w:rPr>
              <w:t xml:space="preserve"> und </w:t>
            </w:r>
            <w:proofErr w:type="spellStart"/>
            <w:r w:rsidRPr="00EC4B53">
              <w:rPr>
                <w:color w:val="000000"/>
              </w:rPr>
              <w:t>asychroner</w:t>
            </w:r>
            <w:proofErr w:type="spellEnd"/>
            <w:r w:rsidRPr="00EC4B53">
              <w:rPr>
                <w:color w:val="000000"/>
              </w:rPr>
              <w:t xml:space="preserve"> </w:t>
            </w:r>
            <w:proofErr w:type="spellStart"/>
            <w:r w:rsidRPr="00EC4B53">
              <w:rPr>
                <w:color w:val="000000"/>
              </w:rPr>
              <w:t>Beinschlagausfuehrungen</w:t>
            </w:r>
            <w:proofErr w:type="spellEnd"/>
            <w:r w:rsidRPr="00EC4B53">
              <w:rPr>
                <w:color w:val="000000"/>
              </w:rPr>
              <w:t xml:space="preserve"> in </w:t>
            </w:r>
            <w:proofErr w:type="spellStart"/>
            <w:r w:rsidRPr="00EC4B53">
              <w:rPr>
                <w:color w:val="000000"/>
              </w:rPr>
              <w:t>Unterwasserposition</w:t>
            </w:r>
            <w:proofErr w:type="spellEnd"/>
            <w:r w:rsidRPr="00EC4B53">
              <w:rPr>
                <w:color w:val="000000"/>
              </w:rPr>
              <w:t>,</w:t>
            </w:r>
            <w:r w:rsidRPr="00EC4B53">
              <w:rPr>
                <w:color w:val="000000"/>
                <w:u w:val="single"/>
                <w:lang w:val="de-DE"/>
              </w:rPr>
              <w:t xml:space="preserve"> </w:t>
            </w:r>
            <w:r w:rsidRPr="00EC4B53">
              <w:rPr>
                <w:b/>
                <w:bCs/>
                <w:color w:val="000000"/>
                <w:u w:val="single"/>
                <w:lang w:val="de-DE"/>
              </w:rPr>
              <w:t>DSIV- Der Schwimmtrainer</w:t>
            </w:r>
            <w:r w:rsidRPr="00EC4B53">
              <w:rPr>
                <w:color w:val="000000"/>
                <w:lang w:val="de-DE"/>
              </w:rPr>
              <w:t xml:space="preserve"> Fachzeitschrift, Germany, Nr.100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trHeight w:val="1604"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  <w:r w:rsidRPr="00EC4B53">
              <w:rPr>
                <w:color w:val="000000"/>
                <w:szCs w:val="22"/>
                <w:lang w:val="en-US"/>
              </w:rPr>
              <w:t>2013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pStyle w:val="BodyText2"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4B53">
              <w:rPr>
                <w:b/>
                <w:bCs/>
                <w:color w:val="000000"/>
                <w:lang w:val="en-GB"/>
              </w:rPr>
              <w:t xml:space="preserve">8- </w:t>
            </w:r>
            <w:proofErr w:type="spellStart"/>
            <w:r w:rsidRPr="00EC4B53">
              <w:rPr>
                <w:color w:val="000000"/>
                <w:lang w:val="en-GB"/>
              </w:rPr>
              <w:t>Diabat</w:t>
            </w:r>
            <w:proofErr w:type="spellEnd"/>
            <w:r w:rsidRPr="00EC4B53">
              <w:rPr>
                <w:color w:val="000000"/>
                <w:lang w:val="en-GB"/>
              </w:rPr>
              <w:t>, M.,</w:t>
            </w:r>
            <w:r w:rsidRPr="00EC4B53">
              <w:rPr>
                <w:b/>
                <w:bCs/>
                <w:color w:val="000000"/>
                <w:lang w:val="en-GB"/>
              </w:rPr>
              <w:t xml:space="preserve"> </w:t>
            </w:r>
            <w:r w:rsidRPr="00EC4B53">
              <w:rPr>
                <w:color w:val="000000"/>
                <w:lang w:val="en-GB"/>
              </w:rPr>
              <w:t xml:space="preserve">Al </w:t>
            </w:r>
            <w:proofErr w:type="spellStart"/>
            <w:r w:rsidRPr="00EC4B53">
              <w:rPr>
                <w:color w:val="000000"/>
                <w:lang w:val="en-GB"/>
              </w:rPr>
              <w:t>Rabadi</w:t>
            </w:r>
            <w:proofErr w:type="spellEnd"/>
            <w:r w:rsidRPr="00EC4B53">
              <w:rPr>
                <w:color w:val="000000"/>
                <w:lang w:val="en-GB"/>
              </w:rPr>
              <w:t xml:space="preserve">, W., Consecutive Study for the Effect of Using the  Reciprocal Style in the Performance of some Basic Swimming Skills by Female Students at Faculty of Physical Education at Yarmouk University, </w:t>
            </w:r>
            <w:r w:rsidRPr="00EC4B53">
              <w:rPr>
                <w:color w:val="000000"/>
                <w:u w:val="single"/>
                <w:lang w:val="en-GB"/>
              </w:rPr>
              <w:t xml:space="preserve">Journal of the Association of Arab Universities for Research in higher Education (JAARU-RHE) </w:t>
            </w:r>
            <w:r w:rsidRPr="00EC4B53">
              <w:rPr>
                <w:color w:val="000000"/>
                <w:lang w:val="en-GB"/>
              </w:rPr>
              <w:t>,  Volume (3), Number(1),</w:t>
            </w:r>
            <w:r w:rsidRPr="00EC4B53">
              <w:rPr>
                <w:color w:val="000000"/>
              </w:rPr>
              <w:t xml:space="preserve"> ISSN 6549-1680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2014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pStyle w:val="BodyText2"/>
              <w:spacing w:line="240" w:lineRule="auto"/>
              <w:jc w:val="right"/>
              <w:rPr>
                <w:rFonts w:hint="cs"/>
                <w:color w:val="000000"/>
                <w:lang w:val="en-GB"/>
              </w:rPr>
            </w:pPr>
            <w:r w:rsidRPr="00EC4B53">
              <w:rPr>
                <w:color w:val="000000"/>
                <w:lang w:val="en-GB"/>
              </w:rPr>
              <w:t xml:space="preserve">9- Building Special Quality Exercises in the  Development of the Backstroke Swimming, </w:t>
            </w:r>
            <w:proofErr w:type="spellStart"/>
            <w:r w:rsidRPr="00EC4B53">
              <w:rPr>
                <w:color w:val="000000"/>
                <w:lang w:val="en-GB"/>
              </w:rPr>
              <w:t>Mutah</w:t>
            </w:r>
            <w:proofErr w:type="spellEnd"/>
            <w:r w:rsidRPr="00EC4B53">
              <w:rPr>
                <w:color w:val="000000"/>
                <w:lang w:val="en-GB"/>
              </w:rPr>
              <w:t xml:space="preserve"> Lil- </w:t>
            </w:r>
            <w:proofErr w:type="spellStart"/>
            <w:r w:rsidRPr="00EC4B53">
              <w:rPr>
                <w:color w:val="000000"/>
                <w:lang w:val="en-GB"/>
              </w:rPr>
              <w:t>Buhuth</w:t>
            </w:r>
            <w:proofErr w:type="spellEnd"/>
            <w:r w:rsidRPr="00EC4B53">
              <w:rPr>
                <w:color w:val="000000"/>
                <w:lang w:val="en-GB"/>
              </w:rPr>
              <w:t xml:space="preserve"> wad-</w:t>
            </w:r>
            <w:proofErr w:type="spellStart"/>
            <w:r w:rsidRPr="00EC4B53">
              <w:rPr>
                <w:color w:val="000000"/>
                <w:lang w:val="en-GB"/>
              </w:rPr>
              <w:t>Dirasat</w:t>
            </w:r>
            <w:proofErr w:type="spellEnd"/>
            <w:r w:rsidRPr="00EC4B53">
              <w:rPr>
                <w:color w:val="000000"/>
                <w:lang w:val="en-GB"/>
              </w:rPr>
              <w:t xml:space="preserve">, Humanities and Social Series, Vol.(29),No.1, </w:t>
            </w:r>
            <w:proofErr w:type="spellStart"/>
            <w:r w:rsidRPr="00EC4B53">
              <w:rPr>
                <w:color w:val="000000"/>
                <w:lang w:val="en-GB"/>
              </w:rPr>
              <w:t>mutah</w:t>
            </w:r>
            <w:proofErr w:type="spellEnd"/>
            <w:r w:rsidRPr="00EC4B53">
              <w:rPr>
                <w:color w:val="000000"/>
                <w:lang w:val="en-GB"/>
              </w:rPr>
              <w:t xml:space="preserve"> University, ISSN: 1021-6804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trHeight w:val="1141"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  <w:r w:rsidRPr="00EC4B53">
              <w:rPr>
                <w:color w:val="000000"/>
                <w:szCs w:val="22"/>
                <w:lang w:val="en-US"/>
              </w:rPr>
              <w:t>2015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pStyle w:val="BodyText2"/>
              <w:spacing w:line="240" w:lineRule="auto"/>
              <w:jc w:val="right"/>
              <w:rPr>
                <w:rFonts w:hint="cs"/>
                <w:color w:val="000000"/>
                <w:lang w:val="en-GB"/>
              </w:rPr>
            </w:pPr>
            <w:r w:rsidRPr="00EC4B53">
              <w:rPr>
                <w:color w:val="000000"/>
              </w:rPr>
              <w:t>The effect of Aqua Pilates exercises on breathing and relaxation operations by Females Students</w:t>
            </w:r>
            <w:r w:rsidRPr="00EC4B53">
              <w:rPr>
                <w:color w:val="000000"/>
                <w:lang w:val="en-GB"/>
              </w:rPr>
              <w:t xml:space="preserve"> at Faculty of Physical Education at Yarmouk University, Al- </w:t>
            </w:r>
            <w:proofErr w:type="spellStart"/>
            <w:r w:rsidRPr="00EC4B53">
              <w:rPr>
                <w:color w:val="000000"/>
                <w:lang w:val="en-GB"/>
              </w:rPr>
              <w:t>Manarah</w:t>
            </w:r>
            <w:proofErr w:type="spellEnd"/>
            <w:r w:rsidRPr="00EC4B53">
              <w:rPr>
                <w:color w:val="000000"/>
                <w:lang w:val="en-GB"/>
              </w:rPr>
              <w:t xml:space="preserve"> Journal , Volume 21, No:4\A, Al al-</w:t>
            </w:r>
            <w:proofErr w:type="spellStart"/>
            <w:r w:rsidRPr="00EC4B53">
              <w:rPr>
                <w:color w:val="000000"/>
                <w:lang w:val="en-GB"/>
              </w:rPr>
              <w:t>Bayt</w:t>
            </w:r>
            <w:proofErr w:type="spellEnd"/>
            <w:r w:rsidRPr="00EC4B53">
              <w:rPr>
                <w:color w:val="000000"/>
                <w:lang w:val="en-GB"/>
              </w:rPr>
              <w:t xml:space="preserve"> University – Jordan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trHeight w:val="1360"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  <w:r w:rsidRPr="00EC4B53">
              <w:rPr>
                <w:color w:val="000000"/>
                <w:szCs w:val="22"/>
                <w:lang w:val="en-US"/>
              </w:rPr>
              <w:t>2017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textAlignment w:val="top"/>
              <w:rPr>
                <w:vanish/>
                <w:color w:val="000000"/>
                <w:lang w:val="en"/>
              </w:rPr>
            </w:pPr>
            <w:r w:rsidRPr="00EC4B53">
              <w:rPr>
                <w:color w:val="000000"/>
              </w:rPr>
              <w:t>The Impact of Extra Ordinary Training on the Development of Motional Frequency Speed of Butterfly Stroke for Females and Improving their Swimming Performance,</w:t>
            </w:r>
            <w:r w:rsidRPr="00EC4B53">
              <w:rPr>
                <w:color w:val="000000"/>
                <w:lang w:val="en"/>
              </w:rPr>
              <w:t xml:space="preserve"> </w:t>
            </w:r>
            <w:proofErr w:type="spellStart"/>
            <w:r w:rsidRPr="00EC4B53">
              <w:rPr>
                <w:color w:val="000000"/>
                <w:lang w:val="en"/>
              </w:rPr>
              <w:t>Assiut</w:t>
            </w:r>
            <w:proofErr w:type="spellEnd"/>
            <w:r w:rsidRPr="00EC4B53">
              <w:rPr>
                <w:color w:val="000000"/>
                <w:lang w:val="en"/>
              </w:rPr>
              <w:t xml:space="preserve"> University for</w:t>
            </w:r>
          </w:p>
          <w:p w:rsidR="002449BB" w:rsidRPr="00EC4B53" w:rsidRDefault="002449BB" w:rsidP="00F57C8C">
            <w:pPr>
              <w:textAlignment w:val="top"/>
              <w:rPr>
                <w:color w:val="000000"/>
                <w:lang w:val="en"/>
              </w:rPr>
            </w:pPr>
          </w:p>
          <w:p w:rsidR="002449BB" w:rsidRPr="00EC4B53" w:rsidRDefault="002449BB" w:rsidP="00F57C8C">
            <w:pPr>
              <w:textAlignment w:val="top"/>
              <w:rPr>
                <w:rFonts w:hint="cs"/>
                <w:color w:val="000000"/>
                <w:rtl/>
                <w:lang w:bidi="ar-JO"/>
              </w:rPr>
            </w:pPr>
            <w:r w:rsidRPr="00EC4B53">
              <w:rPr>
                <w:color w:val="000000"/>
                <w:lang w:val="en"/>
              </w:rPr>
              <w:t>Science and Arts of Sports Education, Faculty of Physical Education, No. (45), Deposit Number (14781),</w:t>
            </w:r>
            <w:r w:rsidRPr="00EC4B53">
              <w:rPr>
                <w:color w:val="000000"/>
              </w:rPr>
              <w:t xml:space="preserve"> </w:t>
            </w:r>
            <w:r w:rsidRPr="00EC4B53">
              <w:rPr>
                <w:color w:val="000000"/>
                <w:lang w:val="en"/>
              </w:rPr>
              <w:t>Egypt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trHeight w:val="1029"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  <w:r w:rsidRPr="00EC4B53">
              <w:rPr>
                <w:color w:val="000000"/>
                <w:szCs w:val="22"/>
                <w:lang w:val="en-US"/>
              </w:rPr>
              <w:t>2017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rPr>
                <w:color w:val="000000"/>
                <w:lang w:val="en-US"/>
              </w:rPr>
            </w:pPr>
            <w:r w:rsidRPr="00EC4B53">
              <w:rPr>
                <w:color w:val="000000"/>
                <w:lang w:val="en"/>
              </w:rPr>
              <w:t xml:space="preserve">Efficiency of the </w:t>
            </w:r>
            <w:r w:rsidRPr="00EC4B53">
              <w:rPr>
                <w:color w:val="000000"/>
                <w:lang w:bidi="ar"/>
              </w:rPr>
              <w:t>Circulatory</w:t>
            </w:r>
            <w:r w:rsidRPr="00EC4B53">
              <w:rPr>
                <w:color w:val="000000"/>
                <w:lang w:val="en"/>
              </w:rPr>
              <w:t xml:space="preserve"> and the Respiratory systems for </w:t>
            </w:r>
            <w:r w:rsidRPr="00EC4B53">
              <w:rPr>
                <w:color w:val="000000"/>
                <w:lang w:val="en-US"/>
              </w:rPr>
              <w:t xml:space="preserve">Sport Students </w:t>
            </w:r>
            <w:r w:rsidRPr="00EC4B53">
              <w:rPr>
                <w:color w:val="000000"/>
                <w:lang w:val="en"/>
              </w:rPr>
              <w:t xml:space="preserve">at Faculty of Physical Education </w:t>
            </w:r>
            <w:r w:rsidRPr="00EC4B53">
              <w:rPr>
                <w:color w:val="000000"/>
                <w:lang w:val="en"/>
              </w:rPr>
              <w:br/>
              <w:t xml:space="preserve">"An analytical study of some physiological variables", Bahrain </w:t>
            </w:r>
            <w:r w:rsidRPr="00EC4B53">
              <w:rPr>
                <w:color w:val="000000"/>
                <w:lang w:val="en-GB"/>
              </w:rPr>
              <w:t>, Journal</w:t>
            </w:r>
            <w:r w:rsidRPr="00EC4B53">
              <w:rPr>
                <w:color w:val="000000"/>
                <w:lang w:val="en-US"/>
              </w:rPr>
              <w:t xml:space="preserve">, No: (2464), </w:t>
            </w:r>
            <w:proofErr w:type="spellStart"/>
            <w:r w:rsidRPr="00EC4B53">
              <w:rPr>
                <w:color w:val="000000"/>
                <w:lang w:val="en-US"/>
              </w:rPr>
              <w:t>Universiy</w:t>
            </w:r>
            <w:proofErr w:type="spellEnd"/>
            <w:r w:rsidRPr="00EC4B53">
              <w:rPr>
                <w:color w:val="000000"/>
                <w:lang w:val="en-US"/>
              </w:rPr>
              <w:t xml:space="preserve"> of Bahrain, Kingdom of Bahrain</w:t>
            </w:r>
          </w:p>
        </w:tc>
      </w:tr>
      <w:tr w:rsidR="002449BB" w:rsidRPr="00EC4B53" w:rsidTr="00F57C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1" w:type="dxa"/>
          </w:tcPr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2449BB" w:rsidRPr="00EC4B53" w:rsidRDefault="002449BB" w:rsidP="00F57C8C">
            <w:pPr>
              <w:jc w:val="center"/>
              <w:rPr>
                <w:color w:val="000000"/>
                <w:szCs w:val="22"/>
                <w:lang w:val="en-US"/>
              </w:rPr>
            </w:pPr>
            <w:r w:rsidRPr="00EC4B53">
              <w:rPr>
                <w:color w:val="000000"/>
                <w:szCs w:val="22"/>
                <w:lang w:val="en-US"/>
              </w:rPr>
              <w:t>2018</w:t>
            </w:r>
          </w:p>
        </w:tc>
        <w:tc>
          <w:tcPr>
            <w:tcW w:w="6729" w:type="dxa"/>
          </w:tcPr>
          <w:p w:rsidR="002449BB" w:rsidRPr="00EC4B53" w:rsidRDefault="002449BB" w:rsidP="00F57C8C">
            <w:pPr>
              <w:jc w:val="both"/>
              <w:outlineLvl w:val="0"/>
              <w:rPr>
                <w:bCs/>
                <w:color w:val="000000"/>
                <w:lang w:val="en-GB" w:bidi="ar-JO"/>
              </w:rPr>
            </w:pPr>
            <w:r w:rsidRPr="00EC4B53">
              <w:rPr>
                <w:bCs/>
                <w:color w:val="000000"/>
                <w:lang w:val="en-GB"/>
              </w:rPr>
              <w:t>The Impact of Educational Program to Enhance the performance of the upper part of the body in the undulation technique of breaststroke</w:t>
            </w:r>
            <w:r w:rsidRPr="00EC4B53">
              <w:rPr>
                <w:bCs/>
                <w:color w:val="000000"/>
                <w:lang w:val="en-US" w:bidi="ar-JO"/>
              </w:rPr>
              <w:t>,</w:t>
            </w:r>
            <w:r w:rsidRPr="00EC4B53">
              <w:rPr>
                <w:color w:val="000000"/>
                <w:lang w:val="en-GB"/>
              </w:rPr>
              <w:t xml:space="preserve"> Al- </w:t>
            </w:r>
            <w:proofErr w:type="spellStart"/>
            <w:r w:rsidRPr="00EC4B53">
              <w:rPr>
                <w:color w:val="000000"/>
                <w:lang w:val="en-GB"/>
              </w:rPr>
              <w:t>Manarah</w:t>
            </w:r>
            <w:proofErr w:type="spellEnd"/>
            <w:r w:rsidRPr="00EC4B53">
              <w:rPr>
                <w:color w:val="000000"/>
                <w:lang w:val="en-GB"/>
              </w:rPr>
              <w:t xml:space="preserve"> Journal, Al al-</w:t>
            </w:r>
            <w:proofErr w:type="spellStart"/>
            <w:r w:rsidRPr="00EC4B53">
              <w:rPr>
                <w:color w:val="000000"/>
                <w:lang w:val="en-GB"/>
              </w:rPr>
              <w:t>Bayt</w:t>
            </w:r>
            <w:proofErr w:type="spellEnd"/>
            <w:r w:rsidRPr="00EC4B53">
              <w:rPr>
                <w:color w:val="000000"/>
                <w:lang w:val="en-GB"/>
              </w:rPr>
              <w:t xml:space="preserve"> University – Jordan</w:t>
            </w:r>
          </w:p>
        </w:tc>
      </w:tr>
    </w:tbl>
    <w:p w:rsidR="00375F9F" w:rsidRDefault="00375F9F">
      <w:pPr>
        <w:rPr>
          <w:lang w:bidi="ar-JO"/>
        </w:rPr>
      </w:pPr>
      <w:bookmarkStart w:id="0" w:name="_GoBack"/>
      <w:bookmarkEnd w:id="0"/>
    </w:p>
    <w:sectPr w:rsidR="0037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B"/>
    <w:rsid w:val="002449BB"/>
    <w:rsid w:val="003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4E4FF-CEA6-4070-B98C-6048010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449BB"/>
    <w:pPr>
      <w:bidi/>
      <w:spacing w:after="120" w:line="480" w:lineRule="auto"/>
    </w:pPr>
    <w:rPr>
      <w:lang w:val="en-US" w:eastAsia="en-US" w:bidi="ar-JO"/>
    </w:rPr>
  </w:style>
  <w:style w:type="character" w:customStyle="1" w:styleId="BodyText2Char">
    <w:name w:val="Body Text 2 Char"/>
    <w:basedOn w:val="DefaultParagraphFont"/>
    <w:link w:val="BodyText2"/>
    <w:semiHidden/>
    <w:rsid w:val="002449BB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2021-06-13T17:44:00Z</dcterms:created>
  <dcterms:modified xsi:type="dcterms:W3CDTF">2021-06-13T17:45:00Z</dcterms:modified>
</cp:coreProperties>
</file>